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647" w:rsidRPr="00716647" w:rsidRDefault="00716647" w:rsidP="00716647">
      <w:pPr>
        <w:spacing w:line="740" w:lineRule="exact"/>
        <w:jc w:val="center"/>
        <w:rPr>
          <w:rFonts w:asciiTheme="minorEastAsia" w:eastAsiaTheme="minorEastAsia" w:hAnsiTheme="minorEastAsia" w:cs="方正小标宋简体"/>
          <w:b/>
          <w:bCs/>
          <w:color w:val="000000" w:themeColor="text1"/>
          <w:position w:val="6"/>
          <w:sz w:val="44"/>
          <w:szCs w:val="44"/>
        </w:rPr>
      </w:pPr>
      <w:r w:rsidRPr="00716647">
        <w:rPr>
          <w:rFonts w:asciiTheme="minorEastAsia" w:eastAsiaTheme="minorEastAsia" w:hAnsiTheme="minorEastAsia" w:hint="eastAsia"/>
          <w:b/>
          <w:sz w:val="44"/>
          <w:szCs w:val="44"/>
        </w:rPr>
        <w:t>转发福建省学位办关于组织收看2018年全国科学道德和学风建设宣讲教育报告会的通知</w:t>
      </w:r>
    </w:p>
    <w:p w:rsidR="00716647" w:rsidRDefault="00716647" w:rsidP="00716647">
      <w:pPr>
        <w:spacing w:line="740" w:lineRule="exact"/>
        <w:jc w:val="left"/>
        <w:rPr>
          <w:rFonts w:asciiTheme="minorEastAsia" w:eastAsiaTheme="minorEastAsia" w:hAnsiTheme="minorEastAsia"/>
          <w:szCs w:val="32"/>
        </w:rPr>
      </w:pPr>
    </w:p>
    <w:p w:rsidR="00716647" w:rsidRPr="00716647" w:rsidRDefault="00716647" w:rsidP="00716647">
      <w:pPr>
        <w:spacing w:line="740" w:lineRule="exact"/>
        <w:jc w:val="left"/>
        <w:rPr>
          <w:rFonts w:asciiTheme="minorEastAsia" w:eastAsiaTheme="minorEastAsia" w:hAnsiTheme="minorEastAsia"/>
          <w:szCs w:val="32"/>
        </w:rPr>
      </w:pPr>
      <w:r w:rsidRPr="00716647">
        <w:rPr>
          <w:rFonts w:asciiTheme="minorEastAsia" w:eastAsiaTheme="minorEastAsia" w:hAnsiTheme="minorEastAsia" w:hint="eastAsia"/>
          <w:szCs w:val="32"/>
        </w:rPr>
        <w:t>各学院、各附属单位：</w:t>
      </w:r>
    </w:p>
    <w:p w:rsidR="00716647" w:rsidRPr="00716647" w:rsidRDefault="00716647" w:rsidP="00716647">
      <w:pPr>
        <w:spacing w:line="600" w:lineRule="exact"/>
        <w:ind w:firstLineChars="200" w:firstLine="632"/>
        <w:rPr>
          <w:rFonts w:asciiTheme="minorEastAsia" w:eastAsiaTheme="minorEastAsia" w:hAnsiTheme="minorEastAsia"/>
          <w:szCs w:val="32"/>
        </w:rPr>
      </w:pPr>
      <w:r w:rsidRPr="00716647">
        <w:rPr>
          <w:rFonts w:asciiTheme="minorEastAsia" w:eastAsiaTheme="minorEastAsia" w:hAnsiTheme="minorEastAsia" w:hint="eastAsia"/>
          <w:szCs w:val="32"/>
        </w:rPr>
        <w:t>根据全国科学道德和学风建设宣讲教育领导小组办公室《关于组织收看2018年全国科学道德和学风建设宣讲教育报告会的通知》（科协</w:t>
      </w:r>
      <w:proofErr w:type="gramStart"/>
      <w:r w:rsidRPr="00716647">
        <w:rPr>
          <w:rFonts w:asciiTheme="minorEastAsia" w:eastAsiaTheme="minorEastAsia" w:hAnsiTheme="minorEastAsia" w:hint="eastAsia"/>
          <w:szCs w:val="32"/>
        </w:rPr>
        <w:t>组函宣</w:t>
      </w:r>
      <w:proofErr w:type="gramEnd"/>
      <w:r w:rsidRPr="00716647">
        <w:rPr>
          <w:rFonts w:asciiTheme="minorEastAsia" w:eastAsiaTheme="minorEastAsia" w:hAnsiTheme="minorEastAsia" w:hint="eastAsia"/>
          <w:szCs w:val="32"/>
        </w:rPr>
        <w:t>字〔2018〕261号）通知精神，全国科学道德和学风建设宣讲教育领导小组定于2018年10月15日（星期一）举办2018年全国科学道德和学风建设宣讲教育报告会。报告会拟邀请三位专家作报告，届时将采用网络视频方式向全国各地各高校实时直播报告会。为做好收看报告会直播工作，现将有关事宜通知如下：</w:t>
      </w:r>
    </w:p>
    <w:p w:rsidR="00716647" w:rsidRPr="00716647" w:rsidRDefault="00716647" w:rsidP="00716647">
      <w:pPr>
        <w:spacing w:line="600" w:lineRule="exact"/>
        <w:ind w:firstLineChars="200" w:firstLine="632"/>
        <w:rPr>
          <w:rFonts w:asciiTheme="minorEastAsia" w:eastAsiaTheme="minorEastAsia" w:hAnsiTheme="minorEastAsia"/>
          <w:szCs w:val="32"/>
        </w:rPr>
      </w:pPr>
      <w:r w:rsidRPr="00716647">
        <w:rPr>
          <w:rFonts w:asciiTheme="minorEastAsia" w:eastAsiaTheme="minorEastAsia" w:hAnsiTheme="minorEastAsia" w:hint="eastAsia"/>
          <w:szCs w:val="32"/>
        </w:rPr>
        <w:t>一、直播时间</w:t>
      </w:r>
    </w:p>
    <w:p w:rsidR="00716647" w:rsidRPr="00716647" w:rsidRDefault="00716647" w:rsidP="00716647">
      <w:pPr>
        <w:spacing w:line="600" w:lineRule="exact"/>
        <w:ind w:firstLineChars="200" w:firstLine="632"/>
        <w:rPr>
          <w:rFonts w:asciiTheme="minorEastAsia" w:eastAsiaTheme="minorEastAsia" w:hAnsiTheme="minorEastAsia"/>
          <w:szCs w:val="32"/>
        </w:rPr>
      </w:pPr>
      <w:r w:rsidRPr="00716647">
        <w:rPr>
          <w:rFonts w:asciiTheme="minorEastAsia" w:eastAsiaTheme="minorEastAsia" w:hAnsiTheme="minorEastAsia" w:hint="eastAsia"/>
          <w:szCs w:val="32"/>
        </w:rPr>
        <w:t>2018年10月15日（星期一）15:00-17:00</w:t>
      </w:r>
      <w:r w:rsidR="00884650">
        <w:rPr>
          <w:rFonts w:asciiTheme="minorEastAsia" w:eastAsiaTheme="minorEastAsia" w:hAnsiTheme="minorEastAsia" w:hint="eastAsia"/>
          <w:szCs w:val="32"/>
        </w:rPr>
        <w:t>，请提前15分钟入场。</w:t>
      </w:r>
    </w:p>
    <w:p w:rsidR="00716647" w:rsidRPr="00716647" w:rsidRDefault="00716647" w:rsidP="00716647">
      <w:pPr>
        <w:spacing w:line="600" w:lineRule="exact"/>
        <w:ind w:firstLineChars="200" w:firstLine="632"/>
        <w:rPr>
          <w:rFonts w:asciiTheme="minorEastAsia" w:eastAsiaTheme="minorEastAsia" w:hAnsiTheme="minorEastAsia"/>
          <w:szCs w:val="32"/>
        </w:rPr>
      </w:pPr>
      <w:r w:rsidRPr="00716647">
        <w:rPr>
          <w:rFonts w:asciiTheme="minorEastAsia" w:eastAsiaTheme="minorEastAsia" w:hAnsiTheme="minorEastAsia" w:hint="eastAsia"/>
          <w:szCs w:val="32"/>
        </w:rPr>
        <w:t>二、收看方式</w:t>
      </w:r>
    </w:p>
    <w:p w:rsidR="00716647" w:rsidRPr="00716647" w:rsidRDefault="00716647" w:rsidP="00716647">
      <w:pPr>
        <w:spacing w:line="600" w:lineRule="exact"/>
        <w:ind w:firstLineChars="200" w:firstLine="632"/>
        <w:rPr>
          <w:rFonts w:asciiTheme="minorEastAsia" w:eastAsiaTheme="minorEastAsia" w:hAnsiTheme="minorEastAsia"/>
          <w:szCs w:val="32"/>
        </w:rPr>
      </w:pPr>
      <w:r w:rsidRPr="00716647">
        <w:rPr>
          <w:rFonts w:asciiTheme="minorEastAsia" w:eastAsiaTheme="minorEastAsia" w:hAnsiTheme="minorEastAsia" w:hint="eastAsia"/>
          <w:szCs w:val="32"/>
        </w:rPr>
        <w:t>（一）集中收看</w:t>
      </w:r>
    </w:p>
    <w:p w:rsidR="00716647" w:rsidRDefault="00716647" w:rsidP="00716647">
      <w:pPr>
        <w:spacing w:line="600" w:lineRule="exact"/>
        <w:ind w:firstLineChars="200" w:firstLine="632"/>
        <w:rPr>
          <w:rFonts w:asciiTheme="minorEastAsia" w:eastAsiaTheme="minorEastAsia" w:hAnsiTheme="minorEastAsia"/>
          <w:szCs w:val="32"/>
        </w:rPr>
      </w:pPr>
      <w:r>
        <w:rPr>
          <w:rFonts w:asciiTheme="minorEastAsia" w:eastAsiaTheme="minorEastAsia" w:hAnsiTheme="minorEastAsia" w:hint="eastAsia"/>
          <w:szCs w:val="32"/>
        </w:rPr>
        <w:t>我校设立分会场，组织</w:t>
      </w:r>
      <w:r w:rsidR="00E76184">
        <w:rPr>
          <w:rFonts w:asciiTheme="minorEastAsia" w:eastAsiaTheme="minorEastAsia" w:hAnsiTheme="minorEastAsia" w:hint="eastAsia"/>
          <w:szCs w:val="32"/>
        </w:rPr>
        <w:t>各学院</w:t>
      </w:r>
      <w:r>
        <w:rPr>
          <w:rFonts w:asciiTheme="minorEastAsia" w:eastAsiaTheme="minorEastAsia" w:hAnsiTheme="minorEastAsia" w:hint="eastAsia"/>
          <w:szCs w:val="32"/>
        </w:rPr>
        <w:t>师生</w:t>
      </w:r>
      <w:r w:rsidRPr="00716647">
        <w:rPr>
          <w:rFonts w:asciiTheme="minorEastAsia" w:eastAsiaTheme="minorEastAsia" w:hAnsiTheme="minorEastAsia" w:hint="eastAsia"/>
          <w:szCs w:val="32"/>
        </w:rPr>
        <w:t>集中收看。</w:t>
      </w:r>
    </w:p>
    <w:p w:rsidR="00716647" w:rsidRPr="00716647" w:rsidRDefault="00716647" w:rsidP="00716647">
      <w:pPr>
        <w:spacing w:line="600" w:lineRule="exact"/>
        <w:ind w:firstLineChars="200" w:firstLine="632"/>
        <w:rPr>
          <w:rFonts w:asciiTheme="minorEastAsia" w:eastAsiaTheme="minorEastAsia" w:hAnsiTheme="minorEastAsia"/>
          <w:szCs w:val="32"/>
        </w:rPr>
      </w:pPr>
      <w:r>
        <w:rPr>
          <w:rFonts w:asciiTheme="minorEastAsia" w:eastAsiaTheme="minorEastAsia" w:hAnsiTheme="minorEastAsia" w:hint="eastAsia"/>
          <w:szCs w:val="32"/>
        </w:rPr>
        <w:t>地点：旗</w:t>
      </w:r>
      <w:proofErr w:type="gramStart"/>
      <w:r>
        <w:rPr>
          <w:rFonts w:asciiTheme="minorEastAsia" w:eastAsiaTheme="minorEastAsia" w:hAnsiTheme="minorEastAsia" w:hint="eastAsia"/>
          <w:szCs w:val="32"/>
        </w:rPr>
        <w:t>山学术</w:t>
      </w:r>
      <w:proofErr w:type="gramEnd"/>
      <w:r>
        <w:rPr>
          <w:rFonts w:asciiTheme="minorEastAsia" w:eastAsiaTheme="minorEastAsia" w:hAnsiTheme="minorEastAsia" w:hint="eastAsia"/>
          <w:szCs w:val="32"/>
        </w:rPr>
        <w:t>报告厅</w:t>
      </w:r>
    </w:p>
    <w:p w:rsidR="00716647" w:rsidRPr="00716647" w:rsidRDefault="00716647" w:rsidP="00716647">
      <w:pPr>
        <w:spacing w:line="600" w:lineRule="exact"/>
        <w:ind w:firstLineChars="200" w:firstLine="632"/>
        <w:rPr>
          <w:rFonts w:asciiTheme="minorEastAsia" w:eastAsiaTheme="minorEastAsia" w:hAnsiTheme="minorEastAsia"/>
          <w:szCs w:val="32"/>
        </w:rPr>
      </w:pPr>
      <w:r w:rsidRPr="00716647">
        <w:rPr>
          <w:rFonts w:asciiTheme="minorEastAsia" w:eastAsiaTheme="minorEastAsia" w:hAnsiTheme="minorEastAsia" w:hint="eastAsia"/>
          <w:szCs w:val="32"/>
        </w:rPr>
        <w:t>（二）自行收看</w:t>
      </w:r>
    </w:p>
    <w:p w:rsidR="00716647" w:rsidRPr="00716647" w:rsidRDefault="00716647" w:rsidP="00716647">
      <w:pPr>
        <w:spacing w:line="600" w:lineRule="exact"/>
        <w:ind w:firstLineChars="200" w:firstLine="632"/>
        <w:jc w:val="left"/>
        <w:rPr>
          <w:rFonts w:asciiTheme="minorEastAsia" w:eastAsiaTheme="minorEastAsia" w:hAnsiTheme="minorEastAsia"/>
          <w:szCs w:val="32"/>
        </w:rPr>
      </w:pPr>
      <w:r w:rsidRPr="00716647">
        <w:rPr>
          <w:rFonts w:asciiTheme="minorEastAsia" w:eastAsiaTheme="minorEastAsia" w:hAnsiTheme="minorEastAsia" w:hint="eastAsia"/>
          <w:szCs w:val="32"/>
        </w:rPr>
        <w:lastRenderedPageBreak/>
        <w:t>除集中收看外，各</w:t>
      </w:r>
      <w:r>
        <w:rPr>
          <w:rFonts w:asciiTheme="minorEastAsia" w:eastAsiaTheme="minorEastAsia" w:hAnsiTheme="minorEastAsia" w:hint="eastAsia"/>
          <w:szCs w:val="32"/>
        </w:rPr>
        <w:t>学院、各附属单位</w:t>
      </w:r>
      <w:r w:rsidRPr="00716647">
        <w:rPr>
          <w:rFonts w:asciiTheme="minorEastAsia" w:eastAsiaTheme="minorEastAsia" w:hAnsiTheme="minorEastAsia" w:hint="eastAsia"/>
          <w:szCs w:val="32"/>
        </w:rPr>
        <w:t>还需通知本单位师生自行收看报告会直播。直播网址为：</w:t>
      </w:r>
      <w:r w:rsidRPr="00716647">
        <w:rPr>
          <w:rFonts w:asciiTheme="minorEastAsia" w:eastAsiaTheme="minorEastAsia" w:hAnsiTheme="minorEastAsia"/>
          <w:szCs w:val="32"/>
        </w:rPr>
        <w:t>http://www.news.cn/science/kepu/zhibo/201809/3729982.html</w:t>
      </w:r>
      <w:r w:rsidRPr="00716647">
        <w:rPr>
          <w:rFonts w:asciiTheme="minorEastAsia" w:eastAsiaTheme="minorEastAsia" w:hAnsiTheme="minorEastAsia" w:hint="eastAsia"/>
          <w:szCs w:val="32"/>
        </w:rPr>
        <w:t>。</w:t>
      </w:r>
    </w:p>
    <w:p w:rsidR="00716647" w:rsidRPr="00716647" w:rsidRDefault="00716647" w:rsidP="00716647">
      <w:pPr>
        <w:spacing w:line="600" w:lineRule="exact"/>
        <w:ind w:firstLineChars="200" w:firstLine="632"/>
        <w:jc w:val="left"/>
        <w:rPr>
          <w:rFonts w:asciiTheme="minorEastAsia" w:eastAsiaTheme="minorEastAsia" w:hAnsiTheme="minorEastAsia"/>
          <w:szCs w:val="32"/>
        </w:rPr>
      </w:pPr>
      <w:r w:rsidRPr="00716647">
        <w:rPr>
          <w:rFonts w:asciiTheme="minorEastAsia" w:eastAsiaTheme="minorEastAsia" w:hAnsiTheme="minorEastAsia" w:hint="eastAsia"/>
          <w:szCs w:val="32"/>
        </w:rPr>
        <w:t>三、有关要求</w:t>
      </w:r>
    </w:p>
    <w:p w:rsidR="00716647" w:rsidRPr="00716647" w:rsidRDefault="0092493D" w:rsidP="00716647">
      <w:pPr>
        <w:spacing w:line="600" w:lineRule="exact"/>
        <w:ind w:firstLineChars="200" w:firstLine="632"/>
        <w:jc w:val="left"/>
        <w:rPr>
          <w:rFonts w:asciiTheme="minorEastAsia" w:eastAsiaTheme="minorEastAsia" w:hAnsiTheme="minorEastAsia"/>
          <w:szCs w:val="32"/>
        </w:rPr>
      </w:pPr>
      <w:r>
        <w:rPr>
          <w:rFonts w:asciiTheme="minorEastAsia" w:eastAsiaTheme="minorEastAsia" w:hAnsiTheme="minorEastAsia" w:hint="eastAsia"/>
          <w:szCs w:val="32"/>
        </w:rPr>
        <w:t>（一）各学院、各附属单位</w:t>
      </w:r>
      <w:r w:rsidR="00716647" w:rsidRPr="00716647">
        <w:rPr>
          <w:rFonts w:asciiTheme="minorEastAsia" w:eastAsiaTheme="minorEastAsia" w:hAnsiTheme="minorEastAsia" w:hint="eastAsia"/>
          <w:szCs w:val="32"/>
        </w:rPr>
        <w:t>要提高认识，认真组织好本单位收看工作。同步推进科学道德和学风建设宣讲教育工作，增强工作实效。</w:t>
      </w:r>
    </w:p>
    <w:p w:rsidR="00742347" w:rsidRPr="00742347" w:rsidRDefault="00716647" w:rsidP="00742347">
      <w:pPr>
        <w:spacing w:line="600" w:lineRule="exact"/>
        <w:ind w:firstLineChars="200" w:firstLine="632"/>
        <w:jc w:val="left"/>
        <w:rPr>
          <w:rFonts w:asciiTheme="minorEastAsia" w:eastAsiaTheme="minorEastAsia" w:hAnsiTheme="minorEastAsia"/>
          <w:szCs w:val="32"/>
        </w:rPr>
      </w:pPr>
      <w:r w:rsidRPr="00716647">
        <w:rPr>
          <w:rFonts w:asciiTheme="minorEastAsia" w:eastAsiaTheme="minorEastAsia" w:hAnsiTheme="minorEastAsia" w:hint="eastAsia"/>
          <w:szCs w:val="32"/>
        </w:rPr>
        <w:t>（</w:t>
      </w:r>
      <w:r w:rsidR="00B507FE">
        <w:rPr>
          <w:rFonts w:asciiTheme="minorEastAsia" w:eastAsiaTheme="minorEastAsia" w:hAnsiTheme="minorEastAsia" w:hint="eastAsia"/>
          <w:szCs w:val="32"/>
        </w:rPr>
        <w:t>二</w:t>
      </w:r>
      <w:r w:rsidRPr="00716647">
        <w:rPr>
          <w:rFonts w:asciiTheme="minorEastAsia" w:eastAsiaTheme="minorEastAsia" w:hAnsiTheme="minorEastAsia" w:hint="eastAsia"/>
          <w:szCs w:val="32"/>
        </w:rPr>
        <w:t>）各</w:t>
      </w:r>
      <w:r w:rsidR="00B507FE">
        <w:rPr>
          <w:rFonts w:asciiTheme="minorEastAsia" w:eastAsiaTheme="minorEastAsia" w:hAnsiTheme="minorEastAsia" w:hint="eastAsia"/>
          <w:szCs w:val="32"/>
        </w:rPr>
        <w:t>学院</w:t>
      </w:r>
      <w:r w:rsidRPr="00716647">
        <w:rPr>
          <w:rFonts w:asciiTheme="minorEastAsia" w:eastAsiaTheme="minorEastAsia" w:hAnsiTheme="minorEastAsia" w:hint="eastAsia"/>
          <w:szCs w:val="32"/>
        </w:rPr>
        <w:t>请于10月1</w:t>
      </w:r>
      <w:r w:rsidR="00B507FE">
        <w:rPr>
          <w:rFonts w:asciiTheme="minorEastAsia" w:eastAsiaTheme="minorEastAsia" w:hAnsiTheme="minorEastAsia" w:hint="eastAsia"/>
          <w:szCs w:val="32"/>
        </w:rPr>
        <w:t>2</w:t>
      </w:r>
      <w:r w:rsidRPr="00716647">
        <w:rPr>
          <w:rFonts w:asciiTheme="minorEastAsia" w:eastAsiaTheme="minorEastAsia" w:hAnsiTheme="minorEastAsia" w:hint="eastAsia"/>
          <w:szCs w:val="32"/>
        </w:rPr>
        <w:t>日上午</w:t>
      </w:r>
      <w:r w:rsidR="00B507FE">
        <w:rPr>
          <w:rFonts w:asciiTheme="minorEastAsia" w:eastAsiaTheme="minorEastAsia" w:hAnsiTheme="minorEastAsia" w:hint="eastAsia"/>
          <w:szCs w:val="32"/>
        </w:rPr>
        <w:t>下班</w:t>
      </w:r>
      <w:r w:rsidRPr="00716647">
        <w:rPr>
          <w:rFonts w:asciiTheme="minorEastAsia" w:eastAsiaTheme="minorEastAsia" w:hAnsiTheme="minorEastAsia" w:hint="eastAsia"/>
          <w:szCs w:val="32"/>
        </w:rPr>
        <w:t>前填写</w:t>
      </w:r>
      <w:r w:rsidR="00B507FE">
        <w:rPr>
          <w:rFonts w:asciiTheme="minorEastAsia" w:eastAsiaTheme="minorEastAsia" w:hAnsiTheme="minorEastAsia" w:hint="eastAsia"/>
          <w:szCs w:val="32"/>
        </w:rPr>
        <w:t>参加</w:t>
      </w:r>
      <w:r w:rsidR="00B23A21">
        <w:rPr>
          <w:rFonts w:asciiTheme="minorEastAsia" w:eastAsiaTheme="minorEastAsia" w:hAnsiTheme="minorEastAsia" w:hint="eastAsia"/>
          <w:szCs w:val="32"/>
        </w:rPr>
        <w:t>10月15日集中</w:t>
      </w:r>
      <w:r w:rsidRPr="00716647">
        <w:rPr>
          <w:rFonts w:asciiTheme="minorEastAsia" w:eastAsiaTheme="minorEastAsia" w:hAnsiTheme="minorEastAsia" w:hint="eastAsia"/>
          <w:szCs w:val="32"/>
        </w:rPr>
        <w:t>收看</w:t>
      </w:r>
      <w:r w:rsidR="00B23A21">
        <w:rPr>
          <w:rFonts w:asciiTheme="minorEastAsia" w:eastAsiaTheme="minorEastAsia" w:hAnsiTheme="minorEastAsia" w:hint="eastAsia"/>
          <w:szCs w:val="32"/>
        </w:rPr>
        <w:t>直播</w:t>
      </w:r>
      <w:r w:rsidR="00EE2182">
        <w:rPr>
          <w:rFonts w:asciiTheme="minorEastAsia" w:eastAsiaTheme="minorEastAsia" w:hAnsiTheme="minorEastAsia" w:hint="eastAsia"/>
          <w:szCs w:val="32"/>
        </w:rPr>
        <w:t>的</w:t>
      </w:r>
      <w:r w:rsidR="00B507FE">
        <w:rPr>
          <w:rFonts w:asciiTheme="minorEastAsia" w:eastAsiaTheme="minorEastAsia" w:hAnsiTheme="minorEastAsia" w:hint="eastAsia"/>
          <w:szCs w:val="32"/>
        </w:rPr>
        <w:t>人员</w:t>
      </w:r>
      <w:r w:rsidRPr="00716647">
        <w:rPr>
          <w:rFonts w:asciiTheme="minorEastAsia" w:eastAsiaTheme="minorEastAsia" w:hAnsiTheme="minorEastAsia" w:hint="eastAsia"/>
          <w:szCs w:val="32"/>
        </w:rPr>
        <w:t>情况表（附件</w:t>
      </w:r>
      <w:r w:rsidR="00B507FE">
        <w:rPr>
          <w:rFonts w:asciiTheme="minorEastAsia" w:eastAsiaTheme="minorEastAsia" w:hAnsiTheme="minorEastAsia" w:hint="eastAsia"/>
          <w:szCs w:val="32"/>
        </w:rPr>
        <w:t>1</w:t>
      </w:r>
      <w:r w:rsidRPr="00716647">
        <w:rPr>
          <w:rFonts w:asciiTheme="minorEastAsia" w:eastAsiaTheme="minorEastAsia" w:hAnsiTheme="minorEastAsia" w:hint="eastAsia"/>
          <w:szCs w:val="32"/>
        </w:rPr>
        <w:t>）并发送至邮箱</w:t>
      </w:r>
      <w:r w:rsidR="00B507FE">
        <w:rPr>
          <w:rFonts w:asciiTheme="minorEastAsia" w:eastAsiaTheme="minorEastAsia" w:hAnsiTheme="minorEastAsia" w:hint="eastAsia"/>
          <w:szCs w:val="32"/>
        </w:rPr>
        <w:t>：</w:t>
      </w:r>
      <w:r w:rsidR="00742347" w:rsidRPr="00742347">
        <w:rPr>
          <w:rFonts w:asciiTheme="minorEastAsia" w:eastAsiaTheme="minorEastAsia" w:hAnsiTheme="minorEastAsia" w:hint="eastAsia"/>
          <w:szCs w:val="32"/>
        </w:rPr>
        <w:t>kyc@fjtcm.edu.cn</w:t>
      </w:r>
      <w:r w:rsidR="00742347">
        <w:rPr>
          <w:rFonts w:asciiTheme="minorEastAsia" w:eastAsiaTheme="minorEastAsia" w:hAnsiTheme="minorEastAsia" w:hint="eastAsia"/>
          <w:szCs w:val="32"/>
        </w:rPr>
        <w:t>，收看人员</w:t>
      </w:r>
      <w:proofErr w:type="gramStart"/>
      <w:r w:rsidR="00742347">
        <w:rPr>
          <w:rFonts w:asciiTheme="minorEastAsia" w:eastAsiaTheme="minorEastAsia" w:hAnsiTheme="minorEastAsia" w:hint="eastAsia"/>
          <w:szCs w:val="32"/>
        </w:rPr>
        <w:t>需包括</w:t>
      </w:r>
      <w:proofErr w:type="gramEnd"/>
      <w:r w:rsidR="00742347">
        <w:rPr>
          <w:rFonts w:asciiTheme="minorEastAsia" w:eastAsiaTheme="minorEastAsia" w:hAnsiTheme="minorEastAsia" w:hint="eastAsia"/>
          <w:szCs w:val="32"/>
        </w:rPr>
        <w:t>本科生、研究生、博士生和青年教师。</w:t>
      </w:r>
    </w:p>
    <w:p w:rsidR="00716647" w:rsidRPr="00716647" w:rsidRDefault="00B507FE" w:rsidP="00716647">
      <w:pPr>
        <w:spacing w:line="600" w:lineRule="exact"/>
        <w:ind w:firstLineChars="200" w:firstLine="632"/>
        <w:rPr>
          <w:rFonts w:asciiTheme="minorEastAsia" w:eastAsiaTheme="minorEastAsia" w:hAnsiTheme="minorEastAsia"/>
          <w:szCs w:val="32"/>
        </w:rPr>
      </w:pPr>
      <w:r>
        <w:rPr>
          <w:rFonts w:asciiTheme="minorEastAsia" w:eastAsiaTheme="minorEastAsia" w:hAnsiTheme="minorEastAsia" w:hint="eastAsia"/>
          <w:szCs w:val="32"/>
        </w:rPr>
        <w:t>联系人：李菁 22861013</w:t>
      </w:r>
    </w:p>
    <w:p w:rsidR="00716647" w:rsidRDefault="00716647" w:rsidP="00716647">
      <w:pPr>
        <w:spacing w:line="740" w:lineRule="exact"/>
        <w:ind w:firstLine="630"/>
        <w:jc w:val="left"/>
        <w:rPr>
          <w:rFonts w:asciiTheme="minorEastAsia" w:eastAsiaTheme="minorEastAsia" w:hAnsiTheme="minorEastAsia"/>
          <w:szCs w:val="32"/>
        </w:rPr>
      </w:pPr>
    </w:p>
    <w:p w:rsidR="00B507FE" w:rsidRPr="00716647" w:rsidRDefault="00B507FE" w:rsidP="00716647">
      <w:pPr>
        <w:spacing w:line="740" w:lineRule="exact"/>
        <w:ind w:firstLine="630"/>
        <w:jc w:val="left"/>
        <w:rPr>
          <w:rFonts w:asciiTheme="minorEastAsia" w:eastAsiaTheme="minorEastAsia" w:hAnsiTheme="minorEastAsia"/>
          <w:szCs w:val="32"/>
        </w:rPr>
      </w:pPr>
    </w:p>
    <w:p w:rsidR="00FF197E" w:rsidRDefault="00FF197E" w:rsidP="00FF197E">
      <w:pPr>
        <w:spacing w:line="740" w:lineRule="exact"/>
        <w:jc w:val="left"/>
        <w:rPr>
          <w:rFonts w:asciiTheme="minorEastAsia" w:eastAsiaTheme="minorEastAsia" w:hAnsiTheme="minorEastAsia"/>
          <w:szCs w:val="32"/>
        </w:rPr>
      </w:pPr>
    </w:p>
    <w:p w:rsidR="00716647" w:rsidRPr="00716647" w:rsidRDefault="00B507FE" w:rsidP="00FF197E">
      <w:pPr>
        <w:spacing w:line="740" w:lineRule="exact"/>
        <w:ind w:firstLineChars="1550" w:firstLine="4896"/>
        <w:jc w:val="left"/>
        <w:rPr>
          <w:rFonts w:asciiTheme="minorEastAsia" w:eastAsiaTheme="minorEastAsia" w:hAnsiTheme="minorEastAsia"/>
          <w:szCs w:val="32"/>
        </w:rPr>
      </w:pPr>
      <w:r>
        <w:rPr>
          <w:rFonts w:asciiTheme="minorEastAsia" w:eastAsiaTheme="minorEastAsia" w:hAnsiTheme="minorEastAsia" w:hint="eastAsia"/>
          <w:szCs w:val="32"/>
        </w:rPr>
        <w:t>科研处</w:t>
      </w:r>
      <w:r w:rsidR="00FF197E">
        <w:rPr>
          <w:rFonts w:asciiTheme="minorEastAsia" w:eastAsiaTheme="minorEastAsia" w:hAnsiTheme="minorEastAsia" w:hint="eastAsia"/>
          <w:szCs w:val="32"/>
        </w:rPr>
        <w:t>、研究生院</w:t>
      </w:r>
    </w:p>
    <w:p w:rsidR="00716647" w:rsidRPr="00716647" w:rsidRDefault="00E87E7E" w:rsidP="00E87E7E">
      <w:pPr>
        <w:spacing w:line="740" w:lineRule="exact"/>
        <w:jc w:val="left"/>
        <w:rPr>
          <w:rFonts w:asciiTheme="minorEastAsia" w:eastAsiaTheme="minorEastAsia" w:hAnsiTheme="minorEastAsia"/>
          <w:szCs w:val="32"/>
        </w:rPr>
      </w:pPr>
      <w:r>
        <w:rPr>
          <w:rFonts w:asciiTheme="minorEastAsia" w:eastAsiaTheme="minorEastAsia" w:hAnsiTheme="minorEastAsia" w:hint="eastAsia"/>
          <w:szCs w:val="32"/>
        </w:rPr>
        <w:t xml:space="preserve">                                </w:t>
      </w:r>
      <w:r w:rsidR="00716647" w:rsidRPr="00716647">
        <w:rPr>
          <w:rFonts w:asciiTheme="minorEastAsia" w:eastAsiaTheme="minorEastAsia" w:hAnsiTheme="minorEastAsia" w:hint="eastAsia"/>
          <w:szCs w:val="32"/>
        </w:rPr>
        <w:t xml:space="preserve">2018年9月28日      </w:t>
      </w:r>
    </w:p>
    <w:p w:rsidR="00716647" w:rsidRPr="00716647" w:rsidRDefault="00716647" w:rsidP="00716647">
      <w:pPr>
        <w:rPr>
          <w:rFonts w:asciiTheme="minorEastAsia" w:eastAsiaTheme="minorEastAsia" w:hAnsiTheme="minorEastAsia"/>
          <w:szCs w:val="32"/>
        </w:rPr>
        <w:sectPr w:rsidR="00716647" w:rsidRPr="00716647">
          <w:footerReference w:type="even" r:id="rId6"/>
          <w:footerReference w:type="default" r:id="rId7"/>
          <w:pgSz w:w="11906" w:h="16838"/>
          <w:pgMar w:top="2098" w:right="1474" w:bottom="1984" w:left="1587" w:header="851" w:footer="1587" w:gutter="0"/>
          <w:cols w:space="0"/>
          <w:docGrid w:type="linesAndChars" w:linePitch="579" w:charSpace="-842"/>
        </w:sectPr>
      </w:pPr>
    </w:p>
    <w:p w:rsidR="00716647" w:rsidRDefault="00716647" w:rsidP="00716647">
      <w:pPr>
        <w:spacing w:line="560" w:lineRule="exact"/>
        <w:ind w:rightChars="500" w:right="160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附件</w:t>
      </w:r>
      <w:r w:rsidR="00CD487D">
        <w:rPr>
          <w:rFonts w:ascii="黑体" w:eastAsia="黑体" w:hAnsi="黑体" w:cs="黑体" w:hint="eastAsia"/>
          <w:szCs w:val="32"/>
        </w:rPr>
        <w:t>1</w:t>
      </w:r>
    </w:p>
    <w:p w:rsidR="00716647" w:rsidRDefault="00716647" w:rsidP="00C15269">
      <w:pPr>
        <w:spacing w:beforeLines="100" w:afterLines="100" w:line="560" w:lineRule="exact"/>
        <w:jc w:val="center"/>
        <w:rPr>
          <w:rFonts w:ascii="方正小标宋简体" w:eastAsia="方正小标宋简体" w:hAnsi="小标宋" w:cs="小标宋"/>
          <w:spacing w:val="-2"/>
          <w:sz w:val="44"/>
          <w:szCs w:val="44"/>
        </w:rPr>
      </w:pPr>
      <w:r>
        <w:rPr>
          <w:rFonts w:ascii="方正小标宋简体" w:eastAsia="方正小标宋简体" w:hAnsi="小标宋" w:cs="小标宋" w:hint="eastAsia"/>
          <w:spacing w:val="-2"/>
          <w:sz w:val="44"/>
          <w:szCs w:val="44"/>
        </w:rPr>
        <w:t>2018年全国科学道德和学风建设宣讲教育报告会直播收看</w:t>
      </w:r>
      <w:r w:rsidR="00EE2182">
        <w:rPr>
          <w:rFonts w:ascii="方正小标宋简体" w:eastAsia="方正小标宋简体" w:hAnsi="小标宋" w:cs="小标宋" w:hint="eastAsia"/>
          <w:spacing w:val="-2"/>
          <w:sz w:val="44"/>
          <w:szCs w:val="44"/>
        </w:rPr>
        <w:t>参加人员</w:t>
      </w:r>
      <w:r>
        <w:rPr>
          <w:rFonts w:ascii="方正小标宋简体" w:eastAsia="方正小标宋简体" w:hAnsi="小标宋" w:cs="小标宋" w:hint="eastAsia"/>
          <w:spacing w:val="-2"/>
          <w:sz w:val="44"/>
          <w:szCs w:val="44"/>
        </w:rPr>
        <w:t>情况表</w:t>
      </w:r>
    </w:p>
    <w:p w:rsidR="00716647" w:rsidRDefault="00716647" w:rsidP="00C15269">
      <w:pPr>
        <w:spacing w:beforeLines="100" w:afterLines="100" w:line="560" w:lineRule="exact"/>
        <w:rPr>
          <w:rFonts w:ascii="仿宋_GB2312" w:hAnsi="仿宋_GB2312" w:cs="仿宋_GB2312"/>
          <w:spacing w:val="-2"/>
          <w:sz w:val="28"/>
          <w:szCs w:val="28"/>
        </w:rPr>
      </w:pPr>
      <w:r>
        <w:rPr>
          <w:rFonts w:ascii="仿宋_GB2312" w:hAnsi="仿宋_GB2312" w:cs="仿宋_GB2312" w:hint="eastAsia"/>
          <w:spacing w:val="-2"/>
          <w:sz w:val="28"/>
          <w:szCs w:val="28"/>
        </w:rPr>
        <w:t xml:space="preserve">填报单位： </w:t>
      </w:r>
    </w:p>
    <w:tbl>
      <w:tblPr>
        <w:tblW w:w="9868" w:type="dxa"/>
        <w:tblInd w:w="-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3"/>
        <w:gridCol w:w="1717"/>
        <w:gridCol w:w="1559"/>
        <w:gridCol w:w="1701"/>
        <w:gridCol w:w="1843"/>
        <w:gridCol w:w="1985"/>
      </w:tblGrid>
      <w:tr w:rsidR="00CD487D" w:rsidTr="00CD487D">
        <w:trPr>
          <w:trHeight w:val="585"/>
        </w:trPr>
        <w:tc>
          <w:tcPr>
            <w:tcW w:w="7883" w:type="dxa"/>
            <w:gridSpan w:val="5"/>
            <w:vAlign w:val="center"/>
          </w:tcPr>
          <w:p w:rsidR="00CD487D" w:rsidRDefault="00CD487D" w:rsidP="005735C7">
            <w:pPr>
              <w:snapToGrid w:val="0"/>
              <w:spacing w:line="320" w:lineRule="exact"/>
              <w:jc w:val="center"/>
              <w:rPr>
                <w:rFonts w:ascii="黑体" w:eastAsia="黑体" w:hAnsi="黑体" w:cs="黑体"/>
                <w:spacing w:val="-2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pacing w:val="-2"/>
                <w:sz w:val="24"/>
                <w:szCs w:val="28"/>
              </w:rPr>
              <w:t>集中观看人数</w:t>
            </w:r>
          </w:p>
        </w:tc>
        <w:tc>
          <w:tcPr>
            <w:tcW w:w="1985" w:type="dxa"/>
            <w:vMerge w:val="restart"/>
            <w:vAlign w:val="center"/>
          </w:tcPr>
          <w:p w:rsidR="000B7CC3" w:rsidRDefault="000B7CC3" w:rsidP="005735C7">
            <w:pPr>
              <w:snapToGrid w:val="0"/>
              <w:spacing w:line="320" w:lineRule="exact"/>
              <w:jc w:val="center"/>
              <w:rPr>
                <w:rFonts w:ascii="黑体" w:eastAsia="黑体" w:hAnsi="黑体" w:cs="黑体"/>
                <w:spacing w:val="-2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pacing w:val="-2"/>
                <w:sz w:val="24"/>
                <w:szCs w:val="28"/>
              </w:rPr>
              <w:t>带队人员姓名</w:t>
            </w:r>
          </w:p>
          <w:p w:rsidR="00CD487D" w:rsidRDefault="000B7CC3" w:rsidP="005735C7">
            <w:pPr>
              <w:snapToGrid w:val="0"/>
              <w:spacing w:line="320" w:lineRule="exact"/>
              <w:jc w:val="center"/>
              <w:rPr>
                <w:rFonts w:ascii="黑体" w:eastAsia="黑体" w:hAnsi="黑体" w:cs="黑体"/>
                <w:spacing w:val="-2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pacing w:val="-2"/>
                <w:sz w:val="24"/>
                <w:szCs w:val="28"/>
              </w:rPr>
              <w:t>及联系电话</w:t>
            </w:r>
          </w:p>
        </w:tc>
      </w:tr>
      <w:tr w:rsidR="00CD487D" w:rsidTr="00CD487D">
        <w:trPr>
          <w:trHeight w:val="550"/>
        </w:trPr>
        <w:tc>
          <w:tcPr>
            <w:tcW w:w="1063" w:type="dxa"/>
            <w:vAlign w:val="center"/>
          </w:tcPr>
          <w:p w:rsidR="00CD487D" w:rsidRDefault="00CD487D" w:rsidP="005735C7">
            <w:pPr>
              <w:snapToGrid w:val="0"/>
              <w:spacing w:line="320" w:lineRule="exact"/>
              <w:jc w:val="center"/>
              <w:rPr>
                <w:rFonts w:ascii="黑体" w:eastAsia="黑体" w:hAnsi="黑体" w:cs="黑体"/>
                <w:spacing w:val="-2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pacing w:val="-2"/>
                <w:sz w:val="24"/>
                <w:szCs w:val="28"/>
              </w:rPr>
              <w:t>合计</w:t>
            </w:r>
          </w:p>
        </w:tc>
        <w:tc>
          <w:tcPr>
            <w:tcW w:w="1717" w:type="dxa"/>
            <w:vAlign w:val="center"/>
          </w:tcPr>
          <w:p w:rsidR="00CD487D" w:rsidRDefault="00CD487D" w:rsidP="005735C7">
            <w:pPr>
              <w:snapToGrid w:val="0"/>
              <w:spacing w:line="320" w:lineRule="exact"/>
              <w:jc w:val="center"/>
              <w:rPr>
                <w:rFonts w:ascii="黑体" w:eastAsia="黑体" w:hAnsi="黑体" w:cs="黑体"/>
                <w:spacing w:val="-2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pacing w:val="-2"/>
                <w:sz w:val="24"/>
                <w:szCs w:val="28"/>
              </w:rPr>
              <w:t>本科生</w:t>
            </w:r>
          </w:p>
        </w:tc>
        <w:tc>
          <w:tcPr>
            <w:tcW w:w="1559" w:type="dxa"/>
            <w:vAlign w:val="center"/>
          </w:tcPr>
          <w:p w:rsidR="00CD487D" w:rsidRDefault="00CD487D" w:rsidP="005735C7">
            <w:pPr>
              <w:snapToGrid w:val="0"/>
              <w:spacing w:line="320" w:lineRule="exact"/>
              <w:jc w:val="center"/>
              <w:rPr>
                <w:rFonts w:ascii="黑体" w:eastAsia="黑体" w:hAnsi="黑体" w:cs="黑体"/>
                <w:spacing w:val="-2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pacing w:val="-2"/>
                <w:sz w:val="24"/>
                <w:szCs w:val="28"/>
              </w:rPr>
              <w:t>硕士生</w:t>
            </w:r>
          </w:p>
        </w:tc>
        <w:tc>
          <w:tcPr>
            <w:tcW w:w="1701" w:type="dxa"/>
            <w:vAlign w:val="center"/>
          </w:tcPr>
          <w:p w:rsidR="00CD487D" w:rsidRDefault="00CD487D" w:rsidP="005735C7">
            <w:pPr>
              <w:snapToGrid w:val="0"/>
              <w:spacing w:line="320" w:lineRule="exact"/>
              <w:jc w:val="center"/>
              <w:rPr>
                <w:rFonts w:ascii="黑体" w:eastAsia="黑体" w:hAnsi="黑体" w:cs="黑体"/>
                <w:spacing w:val="-2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pacing w:val="-2"/>
                <w:sz w:val="24"/>
                <w:szCs w:val="28"/>
              </w:rPr>
              <w:t>博士生</w:t>
            </w:r>
          </w:p>
        </w:tc>
        <w:tc>
          <w:tcPr>
            <w:tcW w:w="1843" w:type="dxa"/>
            <w:vAlign w:val="center"/>
          </w:tcPr>
          <w:p w:rsidR="00CD487D" w:rsidRDefault="00CD487D" w:rsidP="005735C7">
            <w:pPr>
              <w:snapToGrid w:val="0"/>
              <w:spacing w:line="320" w:lineRule="exact"/>
              <w:jc w:val="center"/>
              <w:rPr>
                <w:rFonts w:ascii="黑体" w:eastAsia="黑体" w:hAnsi="黑体" w:cs="黑体"/>
                <w:spacing w:val="-2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pacing w:val="-2"/>
                <w:sz w:val="24"/>
                <w:szCs w:val="28"/>
              </w:rPr>
              <w:t>青年</w:t>
            </w:r>
          </w:p>
          <w:p w:rsidR="00CD487D" w:rsidRDefault="00CD487D" w:rsidP="005735C7">
            <w:pPr>
              <w:snapToGrid w:val="0"/>
              <w:spacing w:line="320" w:lineRule="exact"/>
              <w:jc w:val="center"/>
              <w:rPr>
                <w:rFonts w:ascii="黑体" w:eastAsia="黑体" w:hAnsi="黑体" w:cs="黑体"/>
                <w:spacing w:val="-2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pacing w:val="-2"/>
                <w:sz w:val="24"/>
                <w:szCs w:val="28"/>
              </w:rPr>
              <w:t>教师</w:t>
            </w:r>
          </w:p>
        </w:tc>
        <w:tc>
          <w:tcPr>
            <w:tcW w:w="1985" w:type="dxa"/>
            <w:vMerge/>
            <w:vAlign w:val="center"/>
          </w:tcPr>
          <w:p w:rsidR="00CD487D" w:rsidRDefault="00CD487D" w:rsidP="005735C7">
            <w:pPr>
              <w:snapToGrid w:val="0"/>
              <w:spacing w:line="320" w:lineRule="exact"/>
              <w:rPr>
                <w:rFonts w:ascii="仿宋_GB2312" w:hAnsi="宋体"/>
                <w:spacing w:val="-2"/>
                <w:sz w:val="36"/>
                <w:szCs w:val="32"/>
              </w:rPr>
            </w:pPr>
          </w:p>
        </w:tc>
      </w:tr>
      <w:tr w:rsidR="00CD487D" w:rsidTr="00CD487D">
        <w:trPr>
          <w:trHeight w:val="929"/>
        </w:trPr>
        <w:tc>
          <w:tcPr>
            <w:tcW w:w="1063" w:type="dxa"/>
            <w:vAlign w:val="center"/>
          </w:tcPr>
          <w:p w:rsidR="00CD487D" w:rsidRDefault="00CD487D" w:rsidP="005735C7">
            <w:pPr>
              <w:snapToGrid w:val="0"/>
              <w:spacing w:line="320" w:lineRule="exact"/>
              <w:jc w:val="center"/>
              <w:rPr>
                <w:rFonts w:ascii="仿宋_GB2312" w:hAnsi="宋体"/>
                <w:spacing w:val="-2"/>
                <w:sz w:val="28"/>
              </w:rPr>
            </w:pPr>
          </w:p>
        </w:tc>
        <w:tc>
          <w:tcPr>
            <w:tcW w:w="1717" w:type="dxa"/>
            <w:vAlign w:val="center"/>
          </w:tcPr>
          <w:p w:rsidR="00CD487D" w:rsidRDefault="00CD487D" w:rsidP="005735C7">
            <w:pPr>
              <w:snapToGrid w:val="0"/>
              <w:spacing w:line="320" w:lineRule="exact"/>
              <w:jc w:val="center"/>
              <w:rPr>
                <w:rFonts w:ascii="仿宋_GB2312" w:hAnsi="宋体"/>
                <w:spacing w:val="-2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CD487D" w:rsidRDefault="00CD487D" w:rsidP="005735C7">
            <w:pPr>
              <w:snapToGrid w:val="0"/>
              <w:spacing w:line="320" w:lineRule="exact"/>
              <w:jc w:val="center"/>
              <w:rPr>
                <w:rFonts w:ascii="仿宋_GB2312" w:hAnsi="宋体"/>
                <w:spacing w:val="-2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CD487D" w:rsidRDefault="00CD487D" w:rsidP="005735C7">
            <w:pPr>
              <w:snapToGrid w:val="0"/>
              <w:spacing w:line="320" w:lineRule="exact"/>
              <w:jc w:val="center"/>
              <w:rPr>
                <w:rFonts w:ascii="仿宋_GB2312" w:hAnsi="宋体"/>
                <w:spacing w:val="-2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CD487D" w:rsidRDefault="00CD487D" w:rsidP="005735C7">
            <w:pPr>
              <w:snapToGrid w:val="0"/>
              <w:spacing w:line="320" w:lineRule="exact"/>
              <w:jc w:val="center"/>
              <w:rPr>
                <w:rFonts w:ascii="仿宋_GB2312" w:hAnsi="宋体"/>
                <w:spacing w:val="-2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CD487D" w:rsidRDefault="00CD487D" w:rsidP="005735C7">
            <w:pPr>
              <w:snapToGrid w:val="0"/>
              <w:spacing w:line="320" w:lineRule="exact"/>
              <w:jc w:val="center"/>
              <w:rPr>
                <w:rFonts w:ascii="仿宋_GB2312" w:hAnsi="宋体"/>
                <w:spacing w:val="-2"/>
                <w:sz w:val="28"/>
              </w:rPr>
            </w:pPr>
          </w:p>
        </w:tc>
      </w:tr>
    </w:tbl>
    <w:p w:rsidR="00716647" w:rsidRDefault="00716647" w:rsidP="00716647">
      <w:pPr>
        <w:spacing w:line="560" w:lineRule="exact"/>
        <w:ind w:rightChars="500" w:right="1600"/>
        <w:rPr>
          <w:rFonts w:ascii="仿宋_GB2312" w:hAnsi="仿宋_GB2312" w:cs="仿宋_GB2312"/>
          <w:spacing w:val="-2"/>
          <w:sz w:val="28"/>
          <w:szCs w:val="28"/>
        </w:rPr>
      </w:pPr>
      <w:r>
        <w:rPr>
          <w:rFonts w:ascii="仿宋_GB2312" w:hAnsi="仿宋_GB2312" w:cs="仿宋_GB2312" w:hint="eastAsia"/>
          <w:spacing w:val="-2"/>
          <w:sz w:val="28"/>
          <w:szCs w:val="28"/>
        </w:rPr>
        <w:t xml:space="preserve">联系人：                           联系电话：             </w:t>
      </w:r>
      <w:r>
        <w:rPr>
          <w:rFonts w:ascii="仿宋_GB2312" w:hAnsi="宋体" w:hint="eastAsia"/>
          <w:spacing w:val="-2"/>
          <w:sz w:val="44"/>
          <w:szCs w:val="32"/>
        </w:rPr>
        <w:t xml:space="preserve">       </w:t>
      </w:r>
      <w:r>
        <w:rPr>
          <w:rFonts w:ascii="仿宋_GB2312" w:hAnsi="仿宋_GB2312" w:cs="仿宋_GB2312" w:hint="eastAsia"/>
          <w:spacing w:val="-2"/>
          <w:sz w:val="28"/>
          <w:szCs w:val="28"/>
        </w:rPr>
        <w:t xml:space="preserve">    填报时间：</w:t>
      </w:r>
    </w:p>
    <w:p w:rsidR="00716647" w:rsidRDefault="00716647" w:rsidP="00716647">
      <w:pPr>
        <w:spacing w:line="560" w:lineRule="exact"/>
        <w:ind w:rightChars="500" w:right="1600"/>
        <w:rPr>
          <w:rFonts w:ascii="仿宋_GB2312" w:hAnsi="仿宋_GB2312" w:cs="仿宋_GB2312"/>
          <w:spacing w:val="-2"/>
          <w:szCs w:val="28"/>
        </w:rPr>
      </w:pPr>
    </w:p>
    <w:p w:rsidR="00716647" w:rsidRDefault="00716647" w:rsidP="00716647">
      <w:pPr>
        <w:spacing w:line="580" w:lineRule="exact"/>
        <w:rPr>
          <w:rFonts w:ascii="仿宋_GB2312" w:hAnsi="华文中宋"/>
          <w:color w:val="000000"/>
          <w:szCs w:val="32"/>
        </w:rPr>
      </w:pPr>
      <w:r>
        <w:rPr>
          <w:rFonts w:ascii="仿宋_GB2312" w:hint="eastAsia"/>
          <w:szCs w:val="32"/>
        </w:rPr>
        <w:t>注：请于10月1</w:t>
      </w:r>
      <w:r w:rsidR="00CD487D">
        <w:rPr>
          <w:rFonts w:ascii="仿宋_GB2312" w:hint="eastAsia"/>
          <w:szCs w:val="32"/>
        </w:rPr>
        <w:t>2</w:t>
      </w:r>
      <w:r>
        <w:rPr>
          <w:rFonts w:ascii="仿宋_GB2312" w:hint="eastAsia"/>
          <w:szCs w:val="32"/>
        </w:rPr>
        <w:t>日上午</w:t>
      </w:r>
      <w:r w:rsidR="00451990">
        <w:rPr>
          <w:rFonts w:ascii="仿宋_GB2312" w:hint="eastAsia"/>
          <w:szCs w:val="32"/>
        </w:rPr>
        <w:t>下班</w:t>
      </w:r>
      <w:r>
        <w:rPr>
          <w:rFonts w:ascii="仿宋_GB2312" w:hint="eastAsia"/>
          <w:szCs w:val="32"/>
        </w:rPr>
        <w:t>前通过电子邮件方式反馈至</w:t>
      </w:r>
      <w:r w:rsidR="00451990">
        <w:rPr>
          <w:rFonts w:ascii="仿宋_GB2312" w:hint="eastAsia"/>
          <w:szCs w:val="32"/>
        </w:rPr>
        <w:t>kyc@fjtcm.edu.cn</w:t>
      </w:r>
      <w:r>
        <w:rPr>
          <w:rFonts w:ascii="仿宋_GB2312" w:hint="eastAsia"/>
          <w:szCs w:val="32"/>
        </w:rPr>
        <w:t>。</w:t>
      </w:r>
    </w:p>
    <w:p w:rsidR="00716647" w:rsidRDefault="0078183B" w:rsidP="00716647">
      <w:pPr>
        <w:spacing w:line="740" w:lineRule="exact"/>
        <w:rPr>
          <w:rFonts w:ascii="仿宋_GB2312"/>
          <w:szCs w:val="32"/>
        </w:rPr>
      </w:pPr>
      <w:r w:rsidRPr="0078183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79pt;margin-top:10.8pt;width:1in;height:1in;z-index:251661312;mso-width-relative:page;mso-height-relative:page" o:gfxdata="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CEjHR2gAA&#10;AAsBAAAPAAAAAAAAAAEAIAAAACIAAABkcnMvZG93bnJldi54bWxQSwECFAAUAAAACACHTuJA1oCw&#10;rBwCAAAbBAAADgAAAAAAAAABACAAAAApAQAAZHJzL2Uyb0RvYy54bWxQSwUGAAAAAAYABgBZAQAA&#10;twUAAAAA&#10;" filled="f" stroked="f" strokeweight=".5pt">
            <v:textbox style="layout-flow:vertical-ideographic">
              <w:txbxContent>
                <w:p w:rsidR="00716647" w:rsidRDefault="00716647" w:rsidP="00716647"/>
              </w:txbxContent>
            </v:textbox>
          </v:shape>
        </w:pict>
      </w:r>
    </w:p>
    <w:p w:rsidR="00F70507" w:rsidRPr="00716647" w:rsidRDefault="00F70507"/>
    <w:sectPr w:rsidR="00F70507" w:rsidRPr="00716647" w:rsidSect="00F70507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647" w:rsidRDefault="00716647" w:rsidP="00716647">
      <w:r>
        <w:separator/>
      </w:r>
    </w:p>
  </w:endnote>
  <w:endnote w:type="continuationSeparator" w:id="0">
    <w:p w:rsidR="00716647" w:rsidRDefault="00716647" w:rsidP="00716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647" w:rsidRDefault="0078183B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5.85pt;margin-top:750.8pt;width:2in;height:2in;z-index:251661312;mso-wrap-style:none;mso-position-horizontal-relative:margin;mso-position-vertical-relative:page;mso-width-relative:page;mso-height-relative:page" o:gfxdata="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o8KUf2AAAAAwBAAAPAAAA&#10;AAAAAAEAIAAAACIAAABkcnMvZG93bnJldi54bWxQSwECFAAUAAAACACHTuJAm9IMLxUCAAATBAAA&#10;DgAAAAAAAAABACAAAAAnAQAAZHJzL2Uyb0RvYy54bWxQSwUGAAAAAAYABgBZAQAArgUAAAAA&#10;" filled="f" stroked="f" strokeweight=".5pt">
          <v:textbox style="mso-fit-shape-to-text:t" inset="0,0,0,0">
            <w:txbxContent>
              <w:p w:rsidR="00716647" w:rsidRDefault="00716647">
                <w:pPr>
                  <w:snapToGrid w:val="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eastAsia="宋体" w:cs="Times New Roman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 w:rsidR="0078183B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78183B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 w:rsidR="0078183B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eastAsia="宋体" w:cs="Times New Roman"/>
                    <w:sz w:val="28"/>
                    <w:szCs w:val="28"/>
                  </w:rPr>
                  <w:t>—</w:t>
                </w:r>
              </w:p>
            </w:txbxContent>
          </v:textbox>
          <w10:wrap anchorx="margin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647" w:rsidRDefault="0078183B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74.1pt;margin-top:1.5pt;width:50.25pt;height:2in;z-index:251660288;mso-position-horizontal-relative:margin;mso-width-relative:page;mso-height-relative:page" o:gfxdata="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tf4DjXAAAACQEA&#10;AA8AAAAAAAAAAQAgAAAAIgAAAGRycy9kb3ducmV2LnhtbFBLAQIUABQAAAAIAIdO4kAKmLZ/GwIA&#10;ABQEAAAOAAAAAAAAAAEAIAAAACYBAABkcnMvZTJvRG9jLnhtbFBLBQYAAAAABgAGAFkBAACzBQAA&#10;AAA=&#10;" filled="f" stroked="f" strokeweight=".5pt">
          <v:textbox style="mso-fit-shape-to-text:t" inset="0,0,0,0">
            <w:txbxContent>
              <w:p w:rsidR="00716647" w:rsidRDefault="00716647">
                <w:pPr>
                  <w:snapToGrid w:val="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eastAsia="宋体" w:cs="Times New Roman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 w:rsidR="0078183B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78183B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87E7E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 w:rsidR="0078183B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eastAsia="宋体" w:cs="Times New Roman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647" w:rsidRDefault="0078183B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5.85pt;margin-top:750.8pt;width:2in;height:2in;z-index:251663360;mso-wrap-style:none;mso-position-horizontal-relative:margin;mso-position-vertical-relative:page;mso-width-relative:page;mso-height-relative:page" o:gfxdata="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KPClH9gAAAAMAQAADwAAAAAA&#10;AAABACAAAAAiAAAAZHJzL2Rvd25yZXYueG1sUEsBAhQAFAAAAAgAh07iQEiTvZETAgAAFQQAAA4A&#10;AAAAAAAAAQAgAAAAJwEAAGRycy9lMm9Eb2MueG1sUEsFBgAAAAAGAAYAWQEAAKwFAAAAAA==&#10;" filled="f" stroked="f" strokeweight=".5pt">
          <v:textbox style="mso-fit-shape-to-text:t" inset="0,0,0,0">
            <w:txbxContent>
              <w:p w:rsidR="00716647" w:rsidRDefault="00716647">
                <w:pPr>
                  <w:snapToGrid w:val="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eastAsia="宋体" w:cs="Times New Roman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 w:rsidR="0078183B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78183B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4</w:t>
                </w:r>
                <w:r w:rsidR="0078183B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eastAsia="宋体" w:cs="Times New Roman"/>
                    <w:sz w:val="28"/>
                    <w:szCs w:val="28"/>
                  </w:rPr>
                  <w:t>—</w:t>
                </w:r>
              </w:p>
            </w:txbxContent>
          </v:textbox>
          <w10:wrap anchorx="margin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647" w:rsidRDefault="0078183B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74.1pt;margin-top:1.5pt;width:50.25pt;height:2in;z-index:251662336;mso-position-horizontal-relative:margin;mso-width-relative:page;mso-height-relative:page" o:gfxdata="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q1/gONcAAAAJAQAA&#10;DwAAAAAAAAABACAAAAAiAAAAZHJzL2Rvd25yZXYueG1sUEsBAhQAFAAAAAgAh07iQCgW+e8aAgAA&#10;FgQAAA4AAAAAAAAAAQAgAAAAJgEAAGRycy9lMm9Eb2MueG1sUEsFBgAAAAAGAAYAWQEAALIFAAAA&#10;AA==&#10;" filled="f" stroked="f" strokeweight=".5pt">
          <v:textbox style="mso-fit-shape-to-text:t" inset="0,0,0,0">
            <w:txbxContent>
              <w:p w:rsidR="00716647" w:rsidRDefault="00716647">
                <w:pPr>
                  <w:snapToGrid w:val="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eastAsia="宋体" w:cs="Times New Roman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 w:rsidR="0078183B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78183B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9292F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3</w:t>
                </w:r>
                <w:r w:rsidR="0078183B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eastAsia="宋体" w:cs="Times New Roman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647" w:rsidRDefault="00716647" w:rsidP="00716647">
      <w:r>
        <w:separator/>
      </w:r>
    </w:p>
  </w:footnote>
  <w:footnote w:type="continuationSeparator" w:id="0">
    <w:p w:rsidR="00716647" w:rsidRDefault="00716647" w:rsidP="007166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6647"/>
    <w:rsid w:val="00017EDA"/>
    <w:rsid w:val="00026915"/>
    <w:rsid w:val="00030BCF"/>
    <w:rsid w:val="00046C93"/>
    <w:rsid w:val="00050E92"/>
    <w:rsid w:val="00061C86"/>
    <w:rsid w:val="0006384B"/>
    <w:rsid w:val="00063B61"/>
    <w:rsid w:val="000668D6"/>
    <w:rsid w:val="00076CFA"/>
    <w:rsid w:val="00082297"/>
    <w:rsid w:val="00083495"/>
    <w:rsid w:val="000900A7"/>
    <w:rsid w:val="000957CB"/>
    <w:rsid w:val="000A093B"/>
    <w:rsid w:val="000A23FA"/>
    <w:rsid w:val="000A41F9"/>
    <w:rsid w:val="000B2A42"/>
    <w:rsid w:val="000B5838"/>
    <w:rsid w:val="000B7CC3"/>
    <w:rsid w:val="000C7AB4"/>
    <w:rsid w:val="000D298E"/>
    <w:rsid w:val="000F4D94"/>
    <w:rsid w:val="001069F8"/>
    <w:rsid w:val="00111931"/>
    <w:rsid w:val="00150A4B"/>
    <w:rsid w:val="00154365"/>
    <w:rsid w:val="001645ED"/>
    <w:rsid w:val="001670B4"/>
    <w:rsid w:val="00182673"/>
    <w:rsid w:val="001939C9"/>
    <w:rsid w:val="00193A30"/>
    <w:rsid w:val="001A555F"/>
    <w:rsid w:val="001B010E"/>
    <w:rsid w:val="001B157B"/>
    <w:rsid w:val="001B613C"/>
    <w:rsid w:val="001C6A05"/>
    <w:rsid w:val="001D02C2"/>
    <w:rsid w:val="001E3CA8"/>
    <w:rsid w:val="001F05A5"/>
    <w:rsid w:val="001F0602"/>
    <w:rsid w:val="001F24CE"/>
    <w:rsid w:val="00204DDC"/>
    <w:rsid w:val="00205FAD"/>
    <w:rsid w:val="00221E6A"/>
    <w:rsid w:val="0022341F"/>
    <w:rsid w:val="00232E10"/>
    <w:rsid w:val="002405A5"/>
    <w:rsid w:val="002459C0"/>
    <w:rsid w:val="0024675B"/>
    <w:rsid w:val="00247ABF"/>
    <w:rsid w:val="0025124E"/>
    <w:rsid w:val="00256D5A"/>
    <w:rsid w:val="00271FFB"/>
    <w:rsid w:val="002748E7"/>
    <w:rsid w:val="0028670C"/>
    <w:rsid w:val="00286956"/>
    <w:rsid w:val="00291583"/>
    <w:rsid w:val="00295585"/>
    <w:rsid w:val="002A161A"/>
    <w:rsid w:val="002A6B09"/>
    <w:rsid w:val="002B5405"/>
    <w:rsid w:val="002B705E"/>
    <w:rsid w:val="002C5B5B"/>
    <w:rsid w:val="002C72E4"/>
    <w:rsid w:val="002F4E2D"/>
    <w:rsid w:val="00307509"/>
    <w:rsid w:val="00314845"/>
    <w:rsid w:val="00316705"/>
    <w:rsid w:val="003206A9"/>
    <w:rsid w:val="00325695"/>
    <w:rsid w:val="00326E9B"/>
    <w:rsid w:val="00335BBC"/>
    <w:rsid w:val="00340253"/>
    <w:rsid w:val="00344359"/>
    <w:rsid w:val="00347B47"/>
    <w:rsid w:val="00352E76"/>
    <w:rsid w:val="00356570"/>
    <w:rsid w:val="00360647"/>
    <w:rsid w:val="00364B66"/>
    <w:rsid w:val="00373489"/>
    <w:rsid w:val="00377B2B"/>
    <w:rsid w:val="00383E8F"/>
    <w:rsid w:val="00384D8B"/>
    <w:rsid w:val="003903FC"/>
    <w:rsid w:val="00392324"/>
    <w:rsid w:val="0039292F"/>
    <w:rsid w:val="003A24A3"/>
    <w:rsid w:val="003A77E6"/>
    <w:rsid w:val="003A7E45"/>
    <w:rsid w:val="003C21A2"/>
    <w:rsid w:val="003C30AA"/>
    <w:rsid w:val="003D5A91"/>
    <w:rsid w:val="003D5F87"/>
    <w:rsid w:val="003D670B"/>
    <w:rsid w:val="003E0797"/>
    <w:rsid w:val="003E4548"/>
    <w:rsid w:val="003E5D87"/>
    <w:rsid w:val="003E7C23"/>
    <w:rsid w:val="003F004E"/>
    <w:rsid w:val="003F08FE"/>
    <w:rsid w:val="00402AAF"/>
    <w:rsid w:val="0040625A"/>
    <w:rsid w:val="00407698"/>
    <w:rsid w:val="0041181B"/>
    <w:rsid w:val="004149C1"/>
    <w:rsid w:val="0041569E"/>
    <w:rsid w:val="00420C28"/>
    <w:rsid w:val="004406B1"/>
    <w:rsid w:val="00451990"/>
    <w:rsid w:val="00455A76"/>
    <w:rsid w:val="00460F6B"/>
    <w:rsid w:val="00461AC8"/>
    <w:rsid w:val="004725E1"/>
    <w:rsid w:val="00473782"/>
    <w:rsid w:val="00480F09"/>
    <w:rsid w:val="0048521C"/>
    <w:rsid w:val="004931F0"/>
    <w:rsid w:val="00497468"/>
    <w:rsid w:val="004A4C70"/>
    <w:rsid w:val="004B007C"/>
    <w:rsid w:val="004C43F6"/>
    <w:rsid w:val="004C4F60"/>
    <w:rsid w:val="004D0AFD"/>
    <w:rsid w:val="004E093D"/>
    <w:rsid w:val="004E145A"/>
    <w:rsid w:val="004E38B9"/>
    <w:rsid w:val="004F258D"/>
    <w:rsid w:val="00504BB1"/>
    <w:rsid w:val="00515720"/>
    <w:rsid w:val="00530B2C"/>
    <w:rsid w:val="005402BC"/>
    <w:rsid w:val="00541448"/>
    <w:rsid w:val="005448CD"/>
    <w:rsid w:val="00553793"/>
    <w:rsid w:val="0055452C"/>
    <w:rsid w:val="0056098A"/>
    <w:rsid w:val="005635F2"/>
    <w:rsid w:val="00565585"/>
    <w:rsid w:val="005743E9"/>
    <w:rsid w:val="00576C40"/>
    <w:rsid w:val="00586D87"/>
    <w:rsid w:val="005963BC"/>
    <w:rsid w:val="005A5722"/>
    <w:rsid w:val="005B27C9"/>
    <w:rsid w:val="005C4EE2"/>
    <w:rsid w:val="005E5A35"/>
    <w:rsid w:val="005F4522"/>
    <w:rsid w:val="005F4A63"/>
    <w:rsid w:val="0060281E"/>
    <w:rsid w:val="00604484"/>
    <w:rsid w:val="006076C8"/>
    <w:rsid w:val="00607808"/>
    <w:rsid w:val="00607D83"/>
    <w:rsid w:val="00611763"/>
    <w:rsid w:val="00611B0B"/>
    <w:rsid w:val="006229A3"/>
    <w:rsid w:val="006241D7"/>
    <w:rsid w:val="00625557"/>
    <w:rsid w:val="00626427"/>
    <w:rsid w:val="006266FC"/>
    <w:rsid w:val="00634684"/>
    <w:rsid w:val="00635C3A"/>
    <w:rsid w:val="0064599A"/>
    <w:rsid w:val="006569E4"/>
    <w:rsid w:val="00665BD9"/>
    <w:rsid w:val="00667F31"/>
    <w:rsid w:val="00673475"/>
    <w:rsid w:val="00675EE8"/>
    <w:rsid w:val="0068016C"/>
    <w:rsid w:val="00686461"/>
    <w:rsid w:val="006879B2"/>
    <w:rsid w:val="00690E11"/>
    <w:rsid w:val="006A20AD"/>
    <w:rsid w:val="006A3719"/>
    <w:rsid w:val="006B0FFB"/>
    <w:rsid w:val="006B691B"/>
    <w:rsid w:val="006C3F1B"/>
    <w:rsid w:val="006C43AB"/>
    <w:rsid w:val="006D2392"/>
    <w:rsid w:val="006E1F7A"/>
    <w:rsid w:val="006E3516"/>
    <w:rsid w:val="006F0411"/>
    <w:rsid w:val="006F5853"/>
    <w:rsid w:val="006F6C11"/>
    <w:rsid w:val="007008D7"/>
    <w:rsid w:val="00714B8D"/>
    <w:rsid w:val="00716647"/>
    <w:rsid w:val="0072078C"/>
    <w:rsid w:val="00723F30"/>
    <w:rsid w:val="00732DA4"/>
    <w:rsid w:val="00742347"/>
    <w:rsid w:val="00744D7D"/>
    <w:rsid w:val="00751E16"/>
    <w:rsid w:val="00753AB7"/>
    <w:rsid w:val="0075593E"/>
    <w:rsid w:val="0078183B"/>
    <w:rsid w:val="0078593A"/>
    <w:rsid w:val="00795CFC"/>
    <w:rsid w:val="007A0163"/>
    <w:rsid w:val="007B3452"/>
    <w:rsid w:val="007B63F4"/>
    <w:rsid w:val="007C2A16"/>
    <w:rsid w:val="007D3F60"/>
    <w:rsid w:val="007E1625"/>
    <w:rsid w:val="007F1419"/>
    <w:rsid w:val="00803220"/>
    <w:rsid w:val="0080694F"/>
    <w:rsid w:val="008148E5"/>
    <w:rsid w:val="0082559E"/>
    <w:rsid w:val="008638B1"/>
    <w:rsid w:val="008653B9"/>
    <w:rsid w:val="00874CB4"/>
    <w:rsid w:val="00877928"/>
    <w:rsid w:val="00884650"/>
    <w:rsid w:val="00893D44"/>
    <w:rsid w:val="008A1912"/>
    <w:rsid w:val="008A212F"/>
    <w:rsid w:val="008A4A67"/>
    <w:rsid w:val="008B7768"/>
    <w:rsid w:val="008B7CA9"/>
    <w:rsid w:val="008C23B7"/>
    <w:rsid w:val="008D3640"/>
    <w:rsid w:val="00900253"/>
    <w:rsid w:val="00904C9F"/>
    <w:rsid w:val="00912560"/>
    <w:rsid w:val="009226A5"/>
    <w:rsid w:val="0092493D"/>
    <w:rsid w:val="00927A94"/>
    <w:rsid w:val="00941347"/>
    <w:rsid w:val="00941A60"/>
    <w:rsid w:val="00951051"/>
    <w:rsid w:val="00951BE8"/>
    <w:rsid w:val="00966806"/>
    <w:rsid w:val="00971F35"/>
    <w:rsid w:val="00974A3F"/>
    <w:rsid w:val="00977E89"/>
    <w:rsid w:val="0098213F"/>
    <w:rsid w:val="00982E10"/>
    <w:rsid w:val="009864A6"/>
    <w:rsid w:val="009942ED"/>
    <w:rsid w:val="009A2706"/>
    <w:rsid w:val="009A5AE0"/>
    <w:rsid w:val="009A5EBE"/>
    <w:rsid w:val="009B5315"/>
    <w:rsid w:val="009D0E11"/>
    <w:rsid w:val="009E219E"/>
    <w:rsid w:val="009E362A"/>
    <w:rsid w:val="00A03E8D"/>
    <w:rsid w:val="00A0553D"/>
    <w:rsid w:val="00A10064"/>
    <w:rsid w:val="00A24D98"/>
    <w:rsid w:val="00A4332E"/>
    <w:rsid w:val="00A43F96"/>
    <w:rsid w:val="00A666D6"/>
    <w:rsid w:val="00A8241C"/>
    <w:rsid w:val="00A86678"/>
    <w:rsid w:val="00A8793D"/>
    <w:rsid w:val="00A94762"/>
    <w:rsid w:val="00A9537F"/>
    <w:rsid w:val="00AB0509"/>
    <w:rsid w:val="00AB2854"/>
    <w:rsid w:val="00AB4A8C"/>
    <w:rsid w:val="00AB5AD6"/>
    <w:rsid w:val="00AB6DD9"/>
    <w:rsid w:val="00AC2F86"/>
    <w:rsid w:val="00AC6A05"/>
    <w:rsid w:val="00AD1488"/>
    <w:rsid w:val="00AE11AA"/>
    <w:rsid w:val="00AE1BB5"/>
    <w:rsid w:val="00AE34C3"/>
    <w:rsid w:val="00AE72AC"/>
    <w:rsid w:val="00AF02D4"/>
    <w:rsid w:val="00AF5977"/>
    <w:rsid w:val="00B06860"/>
    <w:rsid w:val="00B100D9"/>
    <w:rsid w:val="00B13E67"/>
    <w:rsid w:val="00B1773C"/>
    <w:rsid w:val="00B17ABA"/>
    <w:rsid w:val="00B21F38"/>
    <w:rsid w:val="00B23A21"/>
    <w:rsid w:val="00B401B2"/>
    <w:rsid w:val="00B41358"/>
    <w:rsid w:val="00B4383A"/>
    <w:rsid w:val="00B45B52"/>
    <w:rsid w:val="00B507FE"/>
    <w:rsid w:val="00B54305"/>
    <w:rsid w:val="00B566E2"/>
    <w:rsid w:val="00B616AE"/>
    <w:rsid w:val="00B63E71"/>
    <w:rsid w:val="00B658A7"/>
    <w:rsid w:val="00B66B16"/>
    <w:rsid w:val="00B7213A"/>
    <w:rsid w:val="00B80284"/>
    <w:rsid w:val="00B858EC"/>
    <w:rsid w:val="00B9326F"/>
    <w:rsid w:val="00B93FCC"/>
    <w:rsid w:val="00BA505C"/>
    <w:rsid w:val="00BD5214"/>
    <w:rsid w:val="00BF55D2"/>
    <w:rsid w:val="00C01524"/>
    <w:rsid w:val="00C02FA7"/>
    <w:rsid w:val="00C04353"/>
    <w:rsid w:val="00C04423"/>
    <w:rsid w:val="00C06720"/>
    <w:rsid w:val="00C15269"/>
    <w:rsid w:val="00C153D4"/>
    <w:rsid w:val="00C230B2"/>
    <w:rsid w:val="00C30E15"/>
    <w:rsid w:val="00C40A80"/>
    <w:rsid w:val="00C462CC"/>
    <w:rsid w:val="00C50E06"/>
    <w:rsid w:val="00C53A63"/>
    <w:rsid w:val="00C64D70"/>
    <w:rsid w:val="00C73232"/>
    <w:rsid w:val="00C7604D"/>
    <w:rsid w:val="00C8146A"/>
    <w:rsid w:val="00C92790"/>
    <w:rsid w:val="00C96F54"/>
    <w:rsid w:val="00CA336B"/>
    <w:rsid w:val="00CA7B69"/>
    <w:rsid w:val="00CC635D"/>
    <w:rsid w:val="00CD487D"/>
    <w:rsid w:val="00CE0E17"/>
    <w:rsid w:val="00CE52F6"/>
    <w:rsid w:val="00CF3A88"/>
    <w:rsid w:val="00CF4224"/>
    <w:rsid w:val="00D00238"/>
    <w:rsid w:val="00D0386A"/>
    <w:rsid w:val="00D042DF"/>
    <w:rsid w:val="00D119CC"/>
    <w:rsid w:val="00D30160"/>
    <w:rsid w:val="00D40A08"/>
    <w:rsid w:val="00D4263D"/>
    <w:rsid w:val="00D8074D"/>
    <w:rsid w:val="00D81176"/>
    <w:rsid w:val="00D81E17"/>
    <w:rsid w:val="00D83F14"/>
    <w:rsid w:val="00D857C0"/>
    <w:rsid w:val="00D8643C"/>
    <w:rsid w:val="00D951BD"/>
    <w:rsid w:val="00D97D22"/>
    <w:rsid w:val="00DB6A03"/>
    <w:rsid w:val="00DB759F"/>
    <w:rsid w:val="00DC2DDD"/>
    <w:rsid w:val="00DC39A5"/>
    <w:rsid w:val="00DC5C9A"/>
    <w:rsid w:val="00DD69AF"/>
    <w:rsid w:val="00DE0E83"/>
    <w:rsid w:val="00DE2517"/>
    <w:rsid w:val="00DE4194"/>
    <w:rsid w:val="00DF7382"/>
    <w:rsid w:val="00E0260C"/>
    <w:rsid w:val="00E17A3C"/>
    <w:rsid w:val="00E215D0"/>
    <w:rsid w:val="00E307D4"/>
    <w:rsid w:val="00E36103"/>
    <w:rsid w:val="00E478F8"/>
    <w:rsid w:val="00E508E2"/>
    <w:rsid w:val="00E51125"/>
    <w:rsid w:val="00E65164"/>
    <w:rsid w:val="00E732F5"/>
    <w:rsid w:val="00E76184"/>
    <w:rsid w:val="00E87E7E"/>
    <w:rsid w:val="00E9481A"/>
    <w:rsid w:val="00E958F1"/>
    <w:rsid w:val="00E9639F"/>
    <w:rsid w:val="00E972F9"/>
    <w:rsid w:val="00E9732F"/>
    <w:rsid w:val="00EA21CF"/>
    <w:rsid w:val="00EA625F"/>
    <w:rsid w:val="00EB0C1F"/>
    <w:rsid w:val="00EC01EC"/>
    <w:rsid w:val="00EC3640"/>
    <w:rsid w:val="00EC4E67"/>
    <w:rsid w:val="00EE2182"/>
    <w:rsid w:val="00EF3F70"/>
    <w:rsid w:val="00F00ECD"/>
    <w:rsid w:val="00F0146A"/>
    <w:rsid w:val="00F04215"/>
    <w:rsid w:val="00F0748C"/>
    <w:rsid w:val="00F17211"/>
    <w:rsid w:val="00F172A3"/>
    <w:rsid w:val="00F259A2"/>
    <w:rsid w:val="00F30071"/>
    <w:rsid w:val="00F31648"/>
    <w:rsid w:val="00F33358"/>
    <w:rsid w:val="00F34897"/>
    <w:rsid w:val="00F53312"/>
    <w:rsid w:val="00F57F37"/>
    <w:rsid w:val="00F66858"/>
    <w:rsid w:val="00F675BF"/>
    <w:rsid w:val="00F70507"/>
    <w:rsid w:val="00F72E28"/>
    <w:rsid w:val="00F765D1"/>
    <w:rsid w:val="00F77257"/>
    <w:rsid w:val="00F77C63"/>
    <w:rsid w:val="00F95AAA"/>
    <w:rsid w:val="00F96542"/>
    <w:rsid w:val="00FA3358"/>
    <w:rsid w:val="00FA607C"/>
    <w:rsid w:val="00FB10AD"/>
    <w:rsid w:val="00FB25EB"/>
    <w:rsid w:val="00FC55D2"/>
    <w:rsid w:val="00FE1E89"/>
    <w:rsid w:val="00FF07DF"/>
    <w:rsid w:val="00FF197E"/>
    <w:rsid w:val="00FF6D83"/>
    <w:rsid w:val="00FF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47"/>
    <w:pPr>
      <w:widowControl w:val="0"/>
      <w:jc w:val="both"/>
    </w:pPr>
    <w:rPr>
      <w:rFonts w:ascii="Times New Roman" w:eastAsia="仿宋_GB2312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66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6647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7166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6647"/>
    <w:rPr>
      <w:sz w:val="18"/>
      <w:szCs w:val="18"/>
    </w:rPr>
  </w:style>
  <w:style w:type="character" w:styleId="a5">
    <w:name w:val="Hyperlink"/>
    <w:basedOn w:val="a0"/>
    <w:uiPriority w:val="99"/>
    <w:unhideWhenUsed/>
    <w:rsid w:val="007423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136</Words>
  <Characters>778</Characters>
  <Application>Microsoft Office Word</Application>
  <DocSecurity>0</DocSecurity>
  <Lines>6</Lines>
  <Paragraphs>1</Paragraphs>
  <ScaleCrop>false</ScaleCrop>
  <Company>http://www.deepbbs.org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李菁</dc:creator>
  <cp:keywords/>
  <dc:description/>
  <cp:lastModifiedBy>李菁</cp:lastModifiedBy>
  <cp:revision>29</cp:revision>
  <dcterms:created xsi:type="dcterms:W3CDTF">2018-10-09T02:22:00Z</dcterms:created>
  <dcterms:modified xsi:type="dcterms:W3CDTF">2018-10-09T02:52:00Z</dcterms:modified>
</cp:coreProperties>
</file>